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17CEC582" w:rsidR="00C31E02" w:rsidRPr="00B46E1F" w:rsidRDefault="004911D7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6E1F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Składowanie monitoringu wizyjnego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0112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0112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2011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2011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63BEB626" w14:textId="03094BAE" w:rsidR="00FE36CC" w:rsidRPr="00FE36CC" w:rsidRDefault="00CB51DE" w:rsidP="00FE36C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użytkowników z obszaru Rzeczpospolitej Polskiej</w:t>
                  </w:r>
                  <w:r w:rsidR="00FE36CC"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i pochodzi z oficjalnego kanału sprzedaży producenta na rynek polski</w:t>
                  </w:r>
                </w:p>
                <w:p w14:paraId="1741EEFB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0112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0112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0112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0112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000"/>
        <w:gridCol w:w="400"/>
        <w:gridCol w:w="1860"/>
      </w:tblGrid>
      <w:tr w:rsidR="00DC3910" w:rsidRPr="00DC3910" w14:paraId="326D7D86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8C5" w14:textId="77777777" w:rsidR="00DC3910" w:rsidRPr="00DC3910" w:rsidRDefault="00DC3910" w:rsidP="00DC391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AE75" w14:textId="77777777" w:rsidR="00DC3910" w:rsidRPr="00DC3910" w:rsidRDefault="00DC3910" w:rsidP="00DC391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DC3910" w:rsidRPr="00DC3910" w14:paraId="4396C92A" w14:textId="77777777" w:rsidTr="00DC3910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753EF2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ELASTIC CLOUD STORAGE - P1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5FC8569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1DA3EDD3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16B2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63544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57E59961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193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D78A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4E0ED882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CAF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656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62A72ECA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BC1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3D8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308F8368" w14:textId="77777777" w:rsidTr="00DC3910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BAECAD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ELASTIC CLOUD STORAGE - K1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81674E7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43AF047D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D2F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EDA3BA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491F55E2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B3C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8EE1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0E30A8B2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A97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646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08684823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4C4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A492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64755BBE" w14:textId="77777777" w:rsidTr="00DC3910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A42B0D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Cloud Array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C145E5F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1C3FD21A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455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DA7179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52D41390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A3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1CDC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1E09B36B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DE1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2029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239AAD50" w14:textId="77777777" w:rsidTr="00DC3910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34C046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Rozbudowa UNITY 400 K1 (SN: CKM00163401545)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3C1244F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6913C383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9BE4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4851E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717DFA0A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CD8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A5A8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17BE40B6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3F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CCDE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0D5B08E0" w14:textId="77777777" w:rsidTr="00DC3910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C53458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Rozbudowa UNITY 400 P1 (SN: CKM00163600821)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07616F2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73979B58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D5F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8997F7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15DF0F8B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D27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073A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6F5B0FEA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85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9D1B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2EDBF8A2" w14:textId="77777777" w:rsidTr="00DC3910">
        <w:trPr>
          <w:trHeight w:val="269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7E6EA2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Rozbudowa UNITY 400 P2 (SN: CKM00163600469)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67029B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556A6917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04C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EFBE75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6449276B" w14:textId="77777777" w:rsidTr="00DC3910">
        <w:trPr>
          <w:trHeight w:val="255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858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94E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1FD28A97" w14:textId="77777777" w:rsidTr="00DC3910">
        <w:trPr>
          <w:trHeight w:val="27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01A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356E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487A44B4" w14:textId="77777777" w:rsidTr="00DC3910">
        <w:trPr>
          <w:trHeight w:val="270"/>
        </w:trPr>
        <w:tc>
          <w:tcPr>
            <w:tcW w:w="564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D39" w14:textId="77777777" w:rsidR="00DC3910" w:rsidRPr="00DC3910" w:rsidRDefault="00DC3910" w:rsidP="00DC3910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9FE0A8" w14:textId="77777777" w:rsidR="00DC3910" w:rsidRPr="00DC3910" w:rsidRDefault="00DC3910" w:rsidP="00DC391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3ECD997F" w14:textId="77777777" w:rsidTr="00DC3910">
        <w:trPr>
          <w:trHeight w:val="533"/>
        </w:trPr>
        <w:tc>
          <w:tcPr>
            <w:tcW w:w="564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AA85A9" w14:textId="77777777" w:rsidR="00DC3910" w:rsidRPr="00DC3910" w:rsidRDefault="00DC3910" w:rsidP="00DC3910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D656D2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056EFE84" w14:textId="77777777" w:rsidTr="00DC3910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637E" w14:textId="77777777" w:rsidR="00DC3910" w:rsidRPr="00DC3910" w:rsidRDefault="00DC3910" w:rsidP="00DC391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C81D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FDBE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2995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10" w:rsidRPr="00DC3910" w14:paraId="1EA156AE" w14:textId="77777777" w:rsidTr="00DC391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C913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9D72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D316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E76E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910" w:rsidRPr="00DC3910" w14:paraId="4AA258CF" w14:textId="77777777" w:rsidTr="00DC391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72462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8EE8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22D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10" w:rsidRPr="00DC3910" w14:paraId="645C9A50" w14:textId="77777777" w:rsidTr="00DC391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CF78" w14:textId="77777777" w:rsidR="00DC3910" w:rsidRPr="00DC3910" w:rsidRDefault="00DC3910" w:rsidP="00DC3910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95F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EC4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25D3FE33" w14:textId="77777777" w:rsidTr="00DC391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EBAB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B95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283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DC3910" w:rsidRPr="00DC3910" w14:paraId="06615DAE" w14:textId="77777777" w:rsidTr="00DC3910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9F80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B73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E7A" w14:textId="77777777" w:rsidR="00DC3910" w:rsidRPr="00DC3910" w:rsidRDefault="00DC3910" w:rsidP="00DC391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3910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</w:tbl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9D1C9B2" w14:textId="0B39C023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51725103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93101" w14:textId="77777777" w:rsidR="0020112E" w:rsidRDefault="0020112E" w:rsidP="007A1C80">
      <w:pPr>
        <w:spacing w:before="0"/>
      </w:pPr>
      <w:r>
        <w:separator/>
      </w:r>
    </w:p>
  </w:endnote>
  <w:endnote w:type="continuationSeparator" w:id="0">
    <w:p w14:paraId="3F9270D6" w14:textId="77777777" w:rsidR="0020112E" w:rsidRDefault="0020112E" w:rsidP="007A1C80">
      <w:pPr>
        <w:spacing w:before="0"/>
      </w:pPr>
      <w:r>
        <w:continuationSeparator/>
      </w:r>
    </w:p>
  </w:endnote>
  <w:endnote w:type="continuationNotice" w:id="1">
    <w:p w14:paraId="3903D734" w14:textId="77777777" w:rsidR="0020112E" w:rsidRDefault="002011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A77B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0A77B6" w:rsidRPr="00B16B42" w:rsidRDefault="000A77B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0A77B6" w:rsidRDefault="000A77B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0A77B6" w:rsidRDefault="000A77B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F236F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F236F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0A77B6" w:rsidRDefault="000A77B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0A77B6" w:rsidRDefault="000A77B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0A77B6" w:rsidRPr="0014561D" w:rsidRDefault="000A77B6">
    <w:pPr>
      <w:pStyle w:val="Stopka"/>
      <w:rPr>
        <w:rFonts w:ascii="Arial" w:hAnsi="Arial" w:cs="Arial"/>
      </w:rPr>
    </w:pPr>
  </w:p>
  <w:p w14:paraId="52D09DEE" w14:textId="77777777" w:rsidR="000A77B6" w:rsidRPr="0014561D" w:rsidRDefault="000A77B6">
    <w:pPr>
      <w:pStyle w:val="Stopka"/>
      <w:rPr>
        <w:rFonts w:ascii="Arial" w:hAnsi="Arial" w:cs="Arial"/>
      </w:rPr>
    </w:pPr>
  </w:p>
  <w:p w14:paraId="28478AFB" w14:textId="77777777" w:rsidR="000A77B6" w:rsidRPr="0014561D" w:rsidRDefault="000A77B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BB53" w14:textId="77777777" w:rsidR="0020112E" w:rsidRDefault="0020112E" w:rsidP="007A1C80">
      <w:pPr>
        <w:spacing w:before="0"/>
      </w:pPr>
      <w:r>
        <w:separator/>
      </w:r>
    </w:p>
  </w:footnote>
  <w:footnote w:type="continuationSeparator" w:id="0">
    <w:p w14:paraId="114188CE" w14:textId="77777777" w:rsidR="0020112E" w:rsidRDefault="0020112E" w:rsidP="007A1C80">
      <w:pPr>
        <w:spacing w:before="0"/>
      </w:pPr>
      <w:r>
        <w:continuationSeparator/>
      </w:r>
    </w:p>
  </w:footnote>
  <w:footnote w:type="continuationNotice" w:id="1">
    <w:p w14:paraId="5871955A" w14:textId="77777777" w:rsidR="0020112E" w:rsidRDefault="0020112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A77B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0A77B6" w:rsidRPr="0014561D" w:rsidRDefault="000A77B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0A77B6" w:rsidRPr="0014561D" w:rsidRDefault="000A77B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A77B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0A77B6" w:rsidRPr="0014561D" w:rsidRDefault="000A77B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0A77B6" w:rsidRPr="0014561D" w:rsidRDefault="000A77B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A77B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0A77B6" w:rsidRPr="009A2EF7" w:rsidRDefault="000A77B6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7EB8585" w:rsidR="000A77B6" w:rsidRPr="009A2EF7" w:rsidRDefault="000A77B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9A2EF7">
            <w:rPr>
              <w:rFonts w:ascii="Arial" w:hAnsi="Arial" w:cs="Arial"/>
              <w:sz w:val="18"/>
              <w:szCs w:val="18"/>
            </w:rPr>
            <w:t>1400/DW00/ZT/KZ/2017/0000070068</w:t>
          </w:r>
        </w:p>
      </w:tc>
    </w:tr>
  </w:tbl>
  <w:p w14:paraId="5191A71D" w14:textId="77777777" w:rsidR="000A77B6" w:rsidRPr="009A2EF7" w:rsidRDefault="000A77B6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A77B6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0A77B6" w:rsidRPr="0014561D" w:rsidRDefault="000A77B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0A77B6" w:rsidRPr="0014561D" w:rsidRDefault="000A77B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A77B6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0A77B6" w:rsidRPr="0014561D" w:rsidRDefault="000A77B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21A66BD1" w:rsidR="000A77B6" w:rsidRPr="0014561D" w:rsidRDefault="000A77B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1400/DW00/ZT/KZ/2017/0000070068</w:t>
          </w:r>
        </w:p>
      </w:tc>
    </w:tr>
  </w:tbl>
  <w:p w14:paraId="487C381D" w14:textId="77777777" w:rsidR="000A77B6" w:rsidRPr="0014561D" w:rsidRDefault="000A77B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236F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112E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7BC69-6BC1-48BF-94E8-8D77E711C2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B05B54-3E3F-494B-99F3-03643BC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21</cp:revision>
  <cp:lastPrinted>2016-09-02T09:02:00Z</cp:lastPrinted>
  <dcterms:created xsi:type="dcterms:W3CDTF">2017-07-11T10:39:00Z</dcterms:created>
  <dcterms:modified xsi:type="dcterms:W3CDTF">2017-07-14T10:34:00Z</dcterms:modified>
</cp:coreProperties>
</file>